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D0CA" w14:textId="596CC83C" w:rsidR="00715979" w:rsidRPr="00340AE0" w:rsidRDefault="00715979" w:rsidP="00715979">
      <w:pPr>
        <w:pStyle w:val="BodyText"/>
        <w:kinsoku w:val="0"/>
        <w:overflowPunct w:val="0"/>
        <w:spacing w:before="69"/>
        <w:ind w:left="270" w:right="90"/>
        <w:jc w:val="center"/>
        <w:rPr>
          <w:spacing w:val="-1"/>
          <w:sz w:val="24"/>
          <w:szCs w:val="24"/>
        </w:rPr>
      </w:pPr>
      <w:r w:rsidRPr="00340A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69BE69" wp14:editId="4F629B1E">
                <wp:simplePos x="0" y="0"/>
                <wp:positionH relativeFrom="page">
                  <wp:posOffset>476250</wp:posOffset>
                </wp:positionH>
                <wp:positionV relativeFrom="paragraph">
                  <wp:posOffset>-95250</wp:posOffset>
                </wp:positionV>
                <wp:extent cx="876300" cy="863600"/>
                <wp:effectExtent l="0" t="0" r="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9C011" w14:textId="0AA93835" w:rsidR="00715979" w:rsidRDefault="00715979" w:rsidP="0071597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60" w:lineRule="atLeast"/>
                            </w:pPr>
                            <w:bookmarkStart w:id="0" w:name="_Hlk27584160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BAC378" wp14:editId="47044A75">
                                  <wp:extent cx="866775" cy="8667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7A0E30" w14:textId="77777777" w:rsidR="00715979" w:rsidRDefault="00715979" w:rsidP="007159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9BE69" id="Rectangle 2" o:spid="_x0000_s1026" style="position:absolute;left:0;text-align:left;margin-left:37.5pt;margin-top:-7.5pt;width:69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fIzQEAAIYDAAAOAAAAZHJzL2Uyb0RvYy54bWysU9tu2zAMfR+wfxD0vthpgSww4hRFiw4D&#10;ugvQ7QNkWbaF2aJGKrGzrx8lx+m2vhV7ESiKPCQPj3Y309CLo0Gy4Eq5XuVSGKehtq4t5fdvD++2&#10;UlBQrlY9OFPKkyF5s3/7Zjf6wlxBB31tUDCIo2L0pexC8EWWke7MoGgF3jh+bAAHFfiKbVajGhl9&#10;6LOrPN9kI2DtEbQhYu/9/Cj3Cb9pjA5fmoZMEH0pubeQTkxnFc9sv1NFi8p3Vp/bUK/oYlDWcdEL&#10;1L0KShzQvoAarEYgaMJKw5BB01ht0gw8zTr/Z5qnTnmTZmFyyF9oov8Hqz8fn/xXjK2TfwT9g4SD&#10;u0651twiwtgZVXO5dSQqGz0Vl4R4IU4V1fgJal6tOgRIHEwNDhGQpxNTovp0odpMQWh2bt9vrnNe&#10;iOan7eZ6w3asoIol2SOFDwYGEY1SIm8ygavjI4U5dAmJtRw82L5P2+zdXw7GjJ7UfOw3SoOKMFUT&#10;R0ezgvrEYyDM4mAxs9EB/pJiZGGUkn4eFBop+o+OqYgqWgxcjGoxlNOcWsogxWzehVltB4+27Rh5&#10;ncZwcMt0NTaN8tzFuU9ediLjLMyopj/vKer5++x/AwAA//8DAFBLAwQUAAYACAAAACEAfwhW4uAA&#10;AAAKAQAADwAAAGRycy9kb3ducmV2LnhtbEyPzU7DMBCE70i8g7VI3FonQUAb4lQVPypHaJEKNzde&#10;kgh7HcVuk/bp2Z7gNqP9NDtTLEZnxQH70HpSkE4TEEiVNy3VCj42L5MZiBA1GW09oYIjBliUlxeF&#10;zo0f6B0P61gLDqGQawVNjF0uZagadDpMfYfEt2/fOx3Z9rU0vR443FmZJcmddLol/tDoDh8brH7W&#10;e6dgNeuWn6/+NNT2+Wu1fdvOnzbzqNT11bh8ABFxjH8wnOtzdSi5087vyQRhFdzf8pSoYJKeBQNZ&#10;esNix2SWJiDLQv6fUP4CAAD//wMAUEsBAi0AFAAGAAgAAAAhALaDOJL+AAAA4QEAABMAAAAAAAAA&#10;AAAAAAAAAAAAAFtDb250ZW50X1R5cGVzXS54bWxQSwECLQAUAAYACAAAACEAOP0h/9YAAACUAQAA&#10;CwAAAAAAAAAAAAAAAAAvAQAAX3JlbHMvLnJlbHNQSwECLQAUAAYACAAAACEArF0nyM0BAACGAwAA&#10;DgAAAAAAAAAAAAAAAAAuAgAAZHJzL2Uyb0RvYy54bWxQSwECLQAUAAYACAAAACEAfwhW4uAAAAAK&#10;AQAADwAAAAAAAAAAAAAAAAAnBAAAZHJzL2Rvd25yZXYueG1sUEsFBgAAAAAEAAQA8wAAADQFAAAA&#10;AA==&#10;" o:allowincell="f" filled="f" stroked="f">
                <v:textbox inset="0,0,0,0">
                  <w:txbxContent>
                    <w:p w14:paraId="18E9C011" w14:textId="0AA93835" w:rsidR="00715979" w:rsidRDefault="00715979" w:rsidP="00715979">
                      <w:pPr>
                        <w:widowControl/>
                        <w:autoSpaceDE/>
                        <w:autoSpaceDN/>
                        <w:adjustRightInd/>
                        <w:spacing w:line="1360" w:lineRule="atLeast"/>
                      </w:pPr>
                      <w:bookmarkStart w:id="1" w:name="_Hlk27584160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75BAC378" wp14:editId="47044A75">
                            <wp:extent cx="866775" cy="8667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7A0E30" w14:textId="77777777" w:rsidR="00715979" w:rsidRDefault="00715979" w:rsidP="00715979"/>
                  </w:txbxContent>
                </v:textbox>
                <w10:wrap anchorx="page"/>
              </v:rect>
            </w:pict>
          </mc:Fallback>
        </mc:AlternateContent>
      </w:r>
      <w:r w:rsidRPr="00340AE0">
        <w:rPr>
          <w:spacing w:val="-1"/>
          <w:sz w:val="24"/>
          <w:szCs w:val="24"/>
        </w:rPr>
        <w:t>202</w:t>
      </w:r>
      <w:r w:rsidR="00DE417C">
        <w:rPr>
          <w:spacing w:val="-1"/>
          <w:sz w:val="24"/>
          <w:szCs w:val="24"/>
        </w:rPr>
        <w:t xml:space="preserve">6 </w:t>
      </w:r>
      <w:r w:rsidRPr="00340AE0">
        <w:rPr>
          <w:spacing w:val="-1"/>
          <w:sz w:val="24"/>
          <w:szCs w:val="24"/>
        </w:rPr>
        <w:t>Annual</w:t>
      </w:r>
      <w:r w:rsidRPr="00340AE0">
        <w:rPr>
          <w:sz w:val="24"/>
          <w:szCs w:val="24"/>
        </w:rPr>
        <w:t xml:space="preserve"> </w:t>
      </w:r>
      <w:r w:rsidRPr="00340AE0">
        <w:rPr>
          <w:spacing w:val="-1"/>
          <w:sz w:val="24"/>
          <w:szCs w:val="24"/>
        </w:rPr>
        <w:t>HOPE</w:t>
      </w:r>
      <w:r w:rsidRPr="00340AE0">
        <w:rPr>
          <w:spacing w:val="1"/>
          <w:sz w:val="24"/>
          <w:szCs w:val="24"/>
        </w:rPr>
        <w:t xml:space="preserve"> </w:t>
      </w:r>
      <w:r w:rsidRPr="00340AE0">
        <w:rPr>
          <w:spacing w:val="-1"/>
          <w:sz w:val="24"/>
          <w:szCs w:val="24"/>
        </w:rPr>
        <w:t>Conference</w:t>
      </w:r>
    </w:p>
    <w:p w14:paraId="656D6CE4" w14:textId="32DB0551" w:rsidR="00815AD0" w:rsidRPr="00815AD0" w:rsidRDefault="00DE417C" w:rsidP="00815AD0">
      <w:pPr>
        <w:spacing w:before="69"/>
        <w:ind w:left="164" w:right="162"/>
        <w:jc w:val="center"/>
        <w:rPr>
          <w:rFonts w:ascii="Gill Sans Nova" w:eastAsia="Arial" w:hAnsi="Gill Sans Nova" w:cs="Arial"/>
          <w:b/>
          <w:bCs/>
          <w:iCs/>
          <w:sz w:val="28"/>
          <w:szCs w:val="28"/>
        </w:rPr>
      </w:pPr>
      <w:bookmarkStart w:id="2" w:name="_Hlk121137238"/>
      <w:r>
        <w:rPr>
          <w:rFonts w:ascii="Gill Sans Nova" w:eastAsia="Arial" w:hAnsi="Gill Sans Nova" w:cs="Arial"/>
          <w:b/>
          <w:bCs/>
          <w:iCs/>
          <w:sz w:val="28"/>
          <w:szCs w:val="28"/>
        </w:rPr>
        <w:t>“</w:t>
      </w:r>
      <w:bookmarkStart w:id="3" w:name="_Hlk216072122"/>
      <w:r>
        <w:rPr>
          <w:rFonts w:ascii="Gill Sans Nova" w:eastAsia="Arial" w:hAnsi="Gill Sans Nova" w:cs="Arial"/>
          <w:b/>
          <w:bCs/>
          <w:iCs/>
          <w:sz w:val="28"/>
          <w:szCs w:val="28"/>
        </w:rPr>
        <w:t>Celebrating The Journey</w:t>
      </w:r>
      <w:bookmarkEnd w:id="3"/>
      <w:r w:rsidR="00815AD0" w:rsidRPr="00815AD0">
        <w:rPr>
          <w:rFonts w:ascii="Gill Sans Nova" w:eastAsia="Arial" w:hAnsi="Gill Sans Nova" w:cs="Arial"/>
          <w:b/>
          <w:bCs/>
          <w:iCs/>
          <w:sz w:val="28"/>
          <w:szCs w:val="28"/>
        </w:rPr>
        <w:t>”</w:t>
      </w:r>
    </w:p>
    <w:p w14:paraId="0D183FF7" w14:textId="4CD31C73" w:rsidR="00B71A61" w:rsidRPr="00B71A61" w:rsidRDefault="00B71A61" w:rsidP="001E63B8">
      <w:pPr>
        <w:pStyle w:val="BodyText"/>
        <w:kinsoku w:val="0"/>
        <w:overflowPunct w:val="0"/>
        <w:spacing w:before="0"/>
        <w:ind w:left="274" w:right="86"/>
        <w:jc w:val="center"/>
        <w:rPr>
          <w:i/>
          <w:iCs/>
          <w:spacing w:val="-1"/>
          <w:sz w:val="24"/>
          <w:szCs w:val="24"/>
        </w:rPr>
      </w:pPr>
    </w:p>
    <w:bookmarkEnd w:id="2"/>
    <w:p w14:paraId="74C37932" w14:textId="43571236" w:rsidR="00715979" w:rsidRPr="001E63B8" w:rsidRDefault="00715979" w:rsidP="00715979">
      <w:pPr>
        <w:pStyle w:val="BodyText"/>
        <w:kinsoku w:val="0"/>
        <w:overflowPunct w:val="0"/>
        <w:spacing w:before="3"/>
        <w:ind w:left="270" w:right="90"/>
        <w:jc w:val="center"/>
        <w:rPr>
          <w:sz w:val="24"/>
          <w:szCs w:val="24"/>
        </w:rPr>
      </w:pPr>
      <w:r w:rsidRPr="001E63B8">
        <w:rPr>
          <w:b/>
          <w:bCs/>
          <w:spacing w:val="-1"/>
          <w:sz w:val="24"/>
          <w:szCs w:val="24"/>
        </w:rPr>
        <w:t>PRESENTATION</w:t>
      </w:r>
      <w:r w:rsidRPr="001E63B8">
        <w:rPr>
          <w:b/>
          <w:bCs/>
          <w:sz w:val="24"/>
          <w:szCs w:val="24"/>
        </w:rPr>
        <w:t xml:space="preserve"> </w:t>
      </w:r>
      <w:r w:rsidRPr="001E63B8">
        <w:rPr>
          <w:b/>
          <w:bCs/>
          <w:spacing w:val="-1"/>
          <w:sz w:val="24"/>
          <w:szCs w:val="24"/>
        </w:rPr>
        <w:t>PROPOSAL FORM</w:t>
      </w:r>
    </w:p>
    <w:p w14:paraId="0A0D6CA1" w14:textId="193E506D" w:rsidR="00715979" w:rsidRDefault="00574AC5" w:rsidP="001E63B8">
      <w:pPr>
        <w:pStyle w:val="BodyText"/>
        <w:kinsoku w:val="0"/>
        <w:overflowPunct w:val="0"/>
        <w:spacing w:before="0"/>
        <w:ind w:left="274" w:right="86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</w:t>
      </w:r>
      <w:r w:rsidR="00715979">
        <w:rPr>
          <w:b/>
          <w:bCs/>
          <w:spacing w:val="-1"/>
          <w:sz w:val="24"/>
          <w:szCs w:val="24"/>
        </w:rPr>
        <w:t>DEADLINE:</w:t>
      </w:r>
      <w:r w:rsidR="001E63B8">
        <w:rPr>
          <w:b/>
          <w:bCs/>
          <w:sz w:val="24"/>
          <w:szCs w:val="24"/>
        </w:rPr>
        <w:t xml:space="preserve"> </w:t>
      </w:r>
      <w:r w:rsidR="00C62F8C">
        <w:rPr>
          <w:b/>
          <w:bCs/>
          <w:sz w:val="24"/>
          <w:szCs w:val="24"/>
        </w:rPr>
        <w:t>February 28</w:t>
      </w:r>
      <w:r w:rsidR="00294973">
        <w:rPr>
          <w:b/>
          <w:bCs/>
          <w:sz w:val="24"/>
          <w:szCs w:val="24"/>
        </w:rPr>
        <w:t xml:space="preserve">, </w:t>
      </w:r>
      <w:r w:rsidR="00B71A61" w:rsidRPr="00294973">
        <w:rPr>
          <w:b/>
          <w:bCs/>
          <w:sz w:val="24"/>
          <w:szCs w:val="24"/>
        </w:rPr>
        <w:t>202</w:t>
      </w:r>
      <w:r w:rsidR="00F7692F">
        <w:rPr>
          <w:b/>
          <w:bCs/>
          <w:sz w:val="24"/>
          <w:szCs w:val="24"/>
        </w:rPr>
        <w:t>6</w:t>
      </w:r>
    </w:p>
    <w:p w14:paraId="400D1177" w14:textId="77777777" w:rsidR="00715979" w:rsidRPr="00AE52CD" w:rsidRDefault="00715979" w:rsidP="00715979">
      <w:pPr>
        <w:pStyle w:val="BodyText"/>
        <w:kinsoku w:val="0"/>
        <w:overflowPunct w:val="0"/>
        <w:spacing w:before="5"/>
        <w:ind w:left="0"/>
        <w:rPr>
          <w:b/>
          <w:bCs/>
        </w:rPr>
      </w:pPr>
    </w:p>
    <w:p w14:paraId="3720A54A" w14:textId="283D8928" w:rsidR="00715979" w:rsidRDefault="00715979" w:rsidP="00715979">
      <w:pPr>
        <w:pStyle w:val="BodyText"/>
        <w:kinsoku w:val="0"/>
        <w:overflowPunct w:val="0"/>
        <w:spacing w:before="0"/>
        <w:ind w:left="115" w:right="101"/>
      </w:pPr>
      <w:r>
        <w:rPr>
          <w:spacing w:val="1"/>
        </w:rP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proposal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workshop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202</w:t>
      </w:r>
      <w:r w:rsidR="00D42F21">
        <w:t>6</w:t>
      </w:r>
      <w:r>
        <w:rPr>
          <w:spacing w:val="-5"/>
        </w:rPr>
        <w:t xml:space="preserve"> </w:t>
      </w:r>
      <w:r>
        <w:rPr>
          <w:spacing w:val="1"/>
        </w:rPr>
        <w:t>HOPE</w:t>
      </w:r>
      <w:r>
        <w:rPr>
          <w:spacing w:val="-6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7"/>
        </w:rPr>
        <w:t xml:space="preserve"> </w:t>
      </w:r>
      <w:r w:rsidR="00B71A61">
        <w:rPr>
          <w:spacing w:val="-1"/>
        </w:rPr>
        <w:t>1</w:t>
      </w:r>
      <w:r w:rsidR="006C5163">
        <w:rPr>
          <w:spacing w:val="-1"/>
        </w:rPr>
        <w:t>3</w:t>
      </w:r>
      <w:r w:rsidR="00F7692F">
        <w:rPr>
          <w:spacing w:val="-1"/>
          <w:vertAlign w:val="superscript"/>
        </w:rPr>
        <w:t>3</w:t>
      </w:r>
      <w:r w:rsidR="009F7E20" w:rsidRPr="009F7E20">
        <w:rPr>
          <w:spacing w:val="-1"/>
          <w:vertAlign w:val="superscript"/>
        </w:rPr>
        <w:t>h</w:t>
      </w:r>
      <w:r w:rsidR="006C5163">
        <w:rPr>
          <w:spacing w:val="-1"/>
        </w:rPr>
        <w:t xml:space="preserve">, </w:t>
      </w:r>
      <w:r w:rsidR="00815AD0">
        <w:rPr>
          <w:spacing w:val="-1"/>
        </w:rPr>
        <w:t>202</w:t>
      </w:r>
      <w:r w:rsidR="00F7692F">
        <w:rPr>
          <w:spacing w:val="-1"/>
        </w:rPr>
        <w:t>6</w:t>
      </w:r>
      <w:r w:rsidR="00815AD0">
        <w:rPr>
          <w:spacing w:val="-1"/>
        </w:rPr>
        <w:t>,</w:t>
      </w:r>
      <w:r>
        <w:rPr>
          <w:spacing w:val="-1"/>
        </w:rPr>
        <w:t xml:space="preserve"> 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Augusta</w:t>
      </w:r>
      <w:r>
        <w:rPr>
          <w:spacing w:val="-4"/>
        </w:rPr>
        <w:t xml:space="preserve"> </w:t>
      </w:r>
      <w:r>
        <w:t>Civic</w:t>
      </w:r>
      <w:r>
        <w:rPr>
          <w:spacing w:val="-4"/>
        </w:rPr>
        <w:t xml:space="preserve"> </w:t>
      </w:r>
      <w:r>
        <w:rPr>
          <w:spacing w:val="-1"/>
        </w:rPr>
        <w:t>Center,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t>fill</w:t>
      </w:r>
      <w:r>
        <w:rPr>
          <w:spacing w:val="74"/>
          <w:w w:val="99"/>
        </w:rPr>
        <w:t xml:space="preserve"> </w:t>
      </w:r>
      <w:r>
        <w:rPr>
          <w:spacing w:val="-1"/>
        </w:rPr>
        <w:t>out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rPr>
          <w:b/>
          <w:bCs/>
        </w:rPr>
        <w:t>COMPLETEL</w:t>
      </w:r>
      <w:r w:rsidR="006650C7">
        <w:rPr>
          <w:b/>
          <w:bCs/>
        </w:rPr>
        <w:t xml:space="preserve">Y </w:t>
      </w:r>
      <w:r w:rsidR="006650C7" w:rsidRPr="006650C7">
        <w:t>or provide all requested information using a</w:t>
      </w:r>
      <w:r w:rsidR="00340AE0">
        <w:t>nother</w:t>
      </w:r>
      <w:r w:rsidR="006650C7" w:rsidRPr="006650C7">
        <w:t xml:space="preserve"> format of your choice.</w:t>
      </w:r>
      <w:r>
        <w:rPr>
          <w:spacing w:val="-6"/>
        </w:rPr>
        <w:t xml:space="preserve"> </w:t>
      </w:r>
      <w:r w:rsidR="00340AE0">
        <w:rPr>
          <w:spacing w:val="-6"/>
        </w:rPr>
        <w:t>(</w:t>
      </w:r>
      <w:r w:rsidR="00340AE0">
        <w:t>This</w:t>
      </w:r>
      <w:r w:rsidR="00340AE0">
        <w:rPr>
          <w:spacing w:val="-5"/>
        </w:rPr>
        <w:t xml:space="preserve"> </w:t>
      </w:r>
      <w:r w:rsidR="00340AE0">
        <w:rPr>
          <w:spacing w:val="-1"/>
        </w:rPr>
        <w:t>form</w:t>
      </w:r>
      <w:r w:rsidR="00340AE0">
        <w:rPr>
          <w:spacing w:val="-4"/>
        </w:rPr>
        <w:t xml:space="preserve"> </w:t>
      </w:r>
      <w:r w:rsidR="00D76D63">
        <w:rPr>
          <w:spacing w:val="-1"/>
        </w:rPr>
        <w:t>can</w:t>
      </w:r>
      <w:r w:rsidR="00340AE0">
        <w:rPr>
          <w:spacing w:val="-6"/>
        </w:rPr>
        <w:t xml:space="preserve"> </w:t>
      </w:r>
      <w:r w:rsidR="00340AE0">
        <w:rPr>
          <w:spacing w:val="-1"/>
        </w:rPr>
        <w:t>be</w:t>
      </w:r>
      <w:r w:rsidR="00340AE0">
        <w:rPr>
          <w:spacing w:val="-4"/>
        </w:rPr>
        <w:t xml:space="preserve"> </w:t>
      </w:r>
      <w:r w:rsidR="00713C0D">
        <w:rPr>
          <w:spacing w:val="-1"/>
        </w:rPr>
        <w:t>typed in</w:t>
      </w:r>
      <w:r w:rsidR="00340AE0">
        <w:rPr>
          <w:spacing w:val="-6"/>
        </w:rPr>
        <w:t xml:space="preserve"> </w:t>
      </w:r>
      <w:r w:rsidR="00340AE0">
        <w:t>using Microsoft Word,</w:t>
      </w:r>
      <w:r w:rsidR="00340AE0">
        <w:rPr>
          <w:spacing w:val="-1"/>
        </w:rPr>
        <w:t xml:space="preserve"> or you may print it out and fill in by hand.</w:t>
      </w:r>
      <w:r w:rsidR="00340AE0"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consideration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your</w:t>
      </w:r>
      <w:r>
        <w:rPr>
          <w:spacing w:val="-6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prepar</w:t>
      </w:r>
      <w:r w:rsidR="006650C7">
        <w:rPr>
          <w:spacing w:val="-1"/>
        </w:rPr>
        <w:t>ing</w:t>
      </w:r>
      <w:r>
        <w:rPr>
          <w:spacing w:val="-7"/>
        </w:rPr>
        <w:t xml:space="preserve"> </w:t>
      </w:r>
      <w:r w:rsidR="006650C7">
        <w:rPr>
          <w:spacing w:val="-1"/>
        </w:rPr>
        <w:t>the conference brochure</w:t>
      </w:r>
      <w:r w:rsidR="009609FA">
        <w:rPr>
          <w:spacing w:val="-1"/>
        </w:rPr>
        <w:t xml:space="preserve"> and program</w:t>
      </w:r>
      <w:r w:rsidR="00340AE0">
        <w:rPr>
          <w:spacing w:val="-1"/>
        </w:rPr>
        <w:t xml:space="preserve">. Use the info at the end of the form to </w:t>
      </w:r>
      <w:r w:rsidR="00073A6C">
        <w:rPr>
          <w:spacing w:val="-1"/>
        </w:rPr>
        <w:t>submit it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email,</w:t>
      </w:r>
      <w:r>
        <w:rPr>
          <w:spacing w:val="-5"/>
        </w:rPr>
        <w:t xml:space="preserve"> </w:t>
      </w:r>
      <w:r>
        <w:t>fax,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mail</w:t>
      </w:r>
      <w:r w:rsidR="00340AE0">
        <w:t>.</w:t>
      </w:r>
      <w:r w:rsidR="00B845CE">
        <w:t xml:space="preserve"> Please note that</w:t>
      </w:r>
      <w:r w:rsidR="00AE52CD">
        <w:t xml:space="preserve"> a $100 stipend</w:t>
      </w:r>
      <w:r w:rsidR="0050023B" w:rsidRPr="0050023B">
        <w:t xml:space="preserve"> </w:t>
      </w:r>
      <w:r w:rsidR="0050023B">
        <w:t>(if you are not already being paid by your employer)</w:t>
      </w:r>
      <w:r w:rsidR="00AE52CD">
        <w:t xml:space="preserve"> and</w:t>
      </w:r>
      <w:r w:rsidR="00B845CE">
        <w:t xml:space="preserve"> free registration is provided to all presenters</w:t>
      </w:r>
      <w:r w:rsidR="00AE52CD">
        <w:t xml:space="preserve">/ </w:t>
      </w:r>
      <w:r w:rsidR="00B845CE">
        <w:t>panelists. Thank you!</w:t>
      </w:r>
    </w:p>
    <w:tbl>
      <w:tblPr>
        <w:tblpPr w:leftFromText="180" w:rightFromText="180" w:vertAnchor="text" w:horzAnchor="margin" w:tblpXSpec="center" w:tblpY="326"/>
        <w:tblW w:w="10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5"/>
        <w:gridCol w:w="2611"/>
        <w:gridCol w:w="2609"/>
      </w:tblGrid>
      <w:tr w:rsidR="001E63B8" w:rsidRPr="00A54EB6" w14:paraId="086ECBF8" w14:textId="77777777" w:rsidTr="00AB3209">
        <w:trPr>
          <w:trHeight w:hRule="exact" w:val="373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977" w14:textId="6FD8C371" w:rsidR="001E63B8" w:rsidRPr="00A54EB6" w:rsidRDefault="001E63B8" w:rsidP="001E63B8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/>
            </w:pP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Name:</w:t>
            </w:r>
            <w:r w:rsidR="001D61C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570F" w14:textId="69CEAE33" w:rsidR="001E63B8" w:rsidRPr="00A54EB6" w:rsidRDefault="001E63B8" w:rsidP="001E63B8">
            <w:pPr>
              <w:spacing w:before="100" w:beforeAutospacing="1" w:after="100" w:afterAutospacing="1"/>
              <w:ind w:left="90"/>
            </w:pP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Email:</w:t>
            </w:r>
            <w:r w:rsidR="001D61C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</w:p>
        </w:tc>
      </w:tr>
      <w:tr w:rsidR="001E63B8" w:rsidRPr="00A54EB6" w14:paraId="0EA7FB03" w14:textId="77777777" w:rsidTr="00AB3209">
        <w:trPr>
          <w:trHeight w:hRule="exact" w:val="355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A3C4" w14:textId="7AC62BBF" w:rsidR="001E63B8" w:rsidRPr="00A54EB6" w:rsidRDefault="001E63B8" w:rsidP="001E63B8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/>
            </w:pP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Address:</w:t>
            </w:r>
            <w:r w:rsidR="00DE0C7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DE0C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524C" w14:textId="38FDC6F3" w:rsidR="001E63B8" w:rsidRPr="00A54EB6" w:rsidRDefault="001E63B8" w:rsidP="001E63B8">
            <w:pPr>
              <w:spacing w:before="100" w:beforeAutospacing="1" w:after="100" w:afterAutospacing="1"/>
              <w:ind w:left="90"/>
            </w:pP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Phone:</w:t>
            </w:r>
            <w:r w:rsidR="00DE0C7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</w:p>
        </w:tc>
      </w:tr>
      <w:tr w:rsidR="001E63B8" w:rsidRPr="00A54EB6" w14:paraId="56160155" w14:textId="77777777" w:rsidTr="00AB3209">
        <w:trPr>
          <w:trHeight w:hRule="exact" w:val="355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6DEA" w14:textId="1F892591" w:rsidR="001E63B8" w:rsidRPr="00A54EB6" w:rsidRDefault="001E63B8" w:rsidP="001E63B8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/>
            </w:pPr>
            <w:r w:rsidRPr="00A54EB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City:</w:t>
            </w:r>
            <w:r w:rsidR="00DE0C7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A351" w14:textId="6B72E3CB" w:rsidR="001E63B8" w:rsidRPr="00A54EB6" w:rsidRDefault="001E63B8" w:rsidP="001E63B8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/>
            </w:pP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State:</w:t>
            </w:r>
            <w:r w:rsidR="00DE0C7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3730" w14:textId="3199E4D3" w:rsidR="001E63B8" w:rsidRPr="00A54EB6" w:rsidRDefault="001E63B8" w:rsidP="001E63B8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99"/>
            </w:pP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Zip:</w:t>
            </w:r>
            <w:r w:rsidR="00DE0C7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</w:p>
        </w:tc>
      </w:tr>
      <w:tr w:rsidR="001E63B8" w:rsidRPr="00A54EB6" w14:paraId="539398D6" w14:textId="77777777" w:rsidTr="00AB3209">
        <w:trPr>
          <w:trHeight w:hRule="exact" w:val="373"/>
        </w:trPr>
        <w:tc>
          <w:tcPr>
            <w:tcW w:w="10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EC01" w14:textId="7440269C" w:rsidR="001E63B8" w:rsidRPr="00A54EB6" w:rsidRDefault="001E63B8" w:rsidP="001E63B8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/>
            </w:pP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Co-Presenter</w:t>
            </w:r>
            <w:r w:rsidR="00B845C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s/Panelists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:</w:t>
            </w:r>
            <w:r w:rsidR="001D61C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</w:p>
        </w:tc>
      </w:tr>
      <w:tr w:rsidR="001E63B8" w:rsidRPr="00A54EB6" w14:paraId="23BE7950" w14:textId="77777777" w:rsidTr="00AB3209">
        <w:trPr>
          <w:trHeight w:hRule="exact" w:val="4139"/>
        </w:trPr>
        <w:tc>
          <w:tcPr>
            <w:tcW w:w="10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4DB4" w14:textId="77777777" w:rsidR="001E63B8" w:rsidRDefault="001E63B8" w:rsidP="001E63B8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1" w:right="22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Brief</w:t>
            </w:r>
            <w:r w:rsidRPr="00A54EB6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Bio</w:t>
            </w:r>
            <w:r w:rsidRPr="00A54EB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Sketch:</w:t>
            </w:r>
            <w:r w:rsidRPr="00A54EB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(Short</w:t>
            </w:r>
            <w:r w:rsidRPr="00A54EB6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self-description</w:t>
            </w:r>
            <w:r w:rsidRPr="00A54EB6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 w:rsidR="00006CB6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for the conference brochure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that</w:t>
            </w:r>
            <w:r w:rsidRPr="00A54EB6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may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include</w:t>
            </w:r>
            <w:r w:rsidRPr="00A54EB6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things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like</w:t>
            </w:r>
            <w:r w:rsidRPr="00A54EB6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work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or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volunteerism,</w:t>
            </w:r>
            <w:r w:rsidRPr="00A54EB6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activities,</w:t>
            </w:r>
            <w:r w:rsidRPr="00A54EB6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family,</w:t>
            </w:r>
            <w:r w:rsidRPr="00A54EB6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things</w:t>
            </w:r>
            <w:r w:rsidRPr="00A54EB6">
              <w:rPr>
                <w:rFonts w:ascii="Arial" w:hAnsi="Arial" w:cs="Arial"/>
                <w:i/>
                <w:iCs/>
                <w:spacing w:val="74"/>
                <w:w w:val="99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you</w:t>
            </w:r>
            <w:r w:rsidRPr="00A54EB6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like,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education,</w:t>
            </w:r>
            <w:r w:rsidRPr="00A54EB6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certifications,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etc.,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to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give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people</w:t>
            </w:r>
            <w:r w:rsidRPr="00A54EB6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an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idea</w:t>
            </w:r>
            <w:r w:rsidRPr="00A54EB6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who</w:t>
            </w:r>
            <w:r w:rsidRPr="00A54EB6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you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are</w:t>
            </w:r>
            <w:r w:rsidRPr="00A54EB6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why</w:t>
            </w:r>
            <w:r w:rsidRPr="00A54EB6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you’re</w:t>
            </w:r>
            <w:r w:rsidRPr="00A54EB6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presenting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workshop.)</w:t>
            </w:r>
          </w:p>
          <w:p w14:paraId="605B259A" w14:textId="7AC3D86D" w:rsidR="00E263AD" w:rsidRPr="00A54EB6" w:rsidRDefault="00E263AD" w:rsidP="002757EB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1" w:right="225"/>
            </w:pPr>
          </w:p>
        </w:tc>
      </w:tr>
      <w:tr w:rsidR="001E63B8" w:rsidRPr="00A54EB6" w14:paraId="149CCAFD" w14:textId="77777777" w:rsidTr="00AB3209">
        <w:trPr>
          <w:trHeight w:hRule="exact" w:val="2510"/>
        </w:trPr>
        <w:tc>
          <w:tcPr>
            <w:tcW w:w="10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5D16" w14:textId="77777777" w:rsidR="001E63B8" w:rsidRDefault="001E63B8" w:rsidP="001E63B8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Why</w:t>
            </w:r>
            <w:r w:rsidRPr="00A54EB6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would</w:t>
            </w:r>
            <w:r w:rsidRPr="00A54EB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you</w:t>
            </w:r>
            <w:r w:rsidRPr="00A54EB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like</w:t>
            </w:r>
            <w:r w:rsidRPr="00A54EB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 w:rsidRPr="00A54EB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Pr="00A54EB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A54EB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presentation</w:t>
            </w:r>
            <w:r w:rsidRPr="00A54EB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at</w:t>
            </w:r>
            <w:r w:rsidRPr="00A54EB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Pr="00A54EB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HOPE</w:t>
            </w:r>
            <w:r w:rsidRPr="00A54EB6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Conference?</w:t>
            </w:r>
            <w:r w:rsidR="00340AE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</w:p>
          <w:p w14:paraId="5D40A8E9" w14:textId="4652C87B" w:rsidR="000F381E" w:rsidRPr="00340AE0" w:rsidRDefault="000F381E" w:rsidP="001E63B8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/>
            </w:pPr>
          </w:p>
        </w:tc>
      </w:tr>
      <w:tr w:rsidR="001E63B8" w:rsidRPr="00A54EB6" w14:paraId="26EC606C" w14:textId="77777777" w:rsidTr="00AB3209">
        <w:trPr>
          <w:trHeight w:hRule="exact" w:val="553"/>
        </w:trPr>
        <w:tc>
          <w:tcPr>
            <w:tcW w:w="10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054E" w14:textId="70E1EC53" w:rsidR="001E63B8" w:rsidRPr="00340AE0" w:rsidRDefault="001E63B8" w:rsidP="001E63B8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/>
            </w:pP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  <w:r w:rsidRPr="00A54EB6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A54EB6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Presentation:</w:t>
            </w:r>
            <w:r w:rsidR="00340AE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0F38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</w:p>
        </w:tc>
      </w:tr>
      <w:tr w:rsidR="001E63B8" w:rsidRPr="00A54EB6" w14:paraId="738C508D" w14:textId="77777777" w:rsidTr="00AB3209">
        <w:trPr>
          <w:trHeight w:hRule="exact" w:val="4063"/>
        </w:trPr>
        <w:tc>
          <w:tcPr>
            <w:tcW w:w="10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FC79" w14:textId="77777777" w:rsidR="001E63B8" w:rsidRDefault="001E63B8" w:rsidP="001E63B8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lastRenderedPageBreak/>
              <w:t>Brief</w:t>
            </w:r>
            <w:r w:rsidRPr="00A54EB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Description</w:t>
            </w:r>
            <w:r w:rsidRPr="00A54EB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A54EB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Presentation</w:t>
            </w:r>
            <w:r w:rsidRPr="00A54EB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  <w:r w:rsidRPr="00A54EB6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Pr="00A54EB6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Brochure:</w:t>
            </w:r>
            <w:r w:rsidRPr="00A54EB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(Write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clear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description,</w:t>
            </w:r>
            <w:r w:rsidRPr="00A54EB6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so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people</w:t>
            </w:r>
            <w:r w:rsidRPr="00A54EB6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can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decide</w:t>
            </w:r>
            <w:r w:rsidRPr="00A54EB6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if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they</w:t>
            </w:r>
            <w:r w:rsidRPr="00A54EB6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want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to</w:t>
            </w:r>
            <w:r w:rsidRPr="00A54EB6">
              <w:rPr>
                <w:rFonts w:ascii="Arial" w:hAnsi="Arial" w:cs="Arial"/>
                <w:i/>
                <w:iCs/>
                <w:spacing w:val="106"/>
                <w:w w:val="99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attend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your</w:t>
            </w:r>
            <w:r w:rsidRPr="00A54EB6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workshop.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What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is</w:t>
            </w:r>
            <w:r w:rsidRPr="00A54EB6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it</w:t>
            </w:r>
            <w:r w:rsidRPr="00A54EB6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about?</w:t>
            </w:r>
            <w:r w:rsidRPr="00A54EB6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What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will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they</w:t>
            </w:r>
            <w:r w:rsidRPr="00A54EB6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learn?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Why</w:t>
            </w:r>
            <w:r w:rsidRPr="00A54EB6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should</w:t>
            </w:r>
            <w:r w:rsidRPr="00A54EB6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they</w:t>
            </w:r>
            <w:r w:rsidRPr="00A54EB6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come?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What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should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they</w:t>
            </w:r>
            <w:r w:rsidRPr="00A54EB6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expect?)</w:t>
            </w:r>
          </w:p>
          <w:p w14:paraId="6EE02862" w14:textId="77777777" w:rsidR="002634B3" w:rsidRDefault="002634B3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701295BE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23F7ED67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407C5F2B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225FDE4D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74A9677A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1CCDB258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1494EF68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165678FD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67155679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6BB318D6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584A1EAB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7E0B8A69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27E88ABD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09DAB250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1D0015D1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043E1A03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794204A9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14454043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20076AFA" w14:textId="77777777" w:rsidR="00AB3209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  <w:p w14:paraId="553BD5F7" w14:textId="7C7806B3" w:rsidR="00AB3209" w:rsidRPr="00A54EB6" w:rsidRDefault="00AB3209" w:rsidP="002634B3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133"/>
            </w:pPr>
          </w:p>
        </w:tc>
      </w:tr>
      <w:tr w:rsidR="001E63B8" w:rsidRPr="00A54EB6" w14:paraId="2AB374DC" w14:textId="77777777" w:rsidTr="00AB3209">
        <w:trPr>
          <w:trHeight w:hRule="exact" w:val="655"/>
        </w:trPr>
        <w:tc>
          <w:tcPr>
            <w:tcW w:w="10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19AC" w14:textId="0670381D" w:rsidR="001E63B8" w:rsidRPr="00A54EB6" w:rsidRDefault="001E63B8" w:rsidP="001E63B8">
            <w:pPr>
              <w:pStyle w:val="TableParagraph"/>
              <w:kinsoku w:val="0"/>
              <w:overflowPunct w:val="0"/>
              <w:ind w:lef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Please indicate the topic track for your presentation:</w:t>
            </w:r>
            <w:r w:rsidR="002E742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2E7425" w:rsidRPr="002E7425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(See Call for Presentations</w:t>
            </w:r>
            <w:r w:rsidR="002E742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2E7425" w:rsidRPr="002E7425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Information</w:t>
            </w:r>
            <w:r w:rsidR="002E7425" w:rsidRPr="002E742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2E7425" w:rsidRPr="002E7425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document</w:t>
            </w:r>
            <w:r w:rsidR="002E7425" w:rsidRPr="002E742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.)</w:t>
            </w:r>
          </w:p>
          <w:p w14:paraId="0414BD6B" w14:textId="22239D39" w:rsidR="001E63B8" w:rsidRPr="00A54EB6" w:rsidRDefault="001E63B8" w:rsidP="001E63B8">
            <w:pPr>
              <w:pStyle w:val="TableParagraph"/>
              <w:tabs>
                <w:tab w:val="left" w:pos="3600"/>
                <w:tab w:val="left" w:pos="7020"/>
              </w:tabs>
              <w:kinsoku w:val="0"/>
              <w:overflowPunct w:val="0"/>
              <w:spacing w:before="80"/>
              <w:ind w:left="360"/>
            </w:pPr>
            <w:r w:rsidRPr="00A54EB6">
              <w:rPr>
                <w:rFonts w:ascii="Webdings" w:hAnsi="Webdings" w:cs="Webdings"/>
                <w:sz w:val="20"/>
                <w:szCs w:val="20"/>
              </w:rPr>
              <w:t></w:t>
            </w:r>
            <w:r w:rsidRPr="00A54EB6">
              <w:rPr>
                <w:rFonts w:ascii="Webdings" w:hAnsi="Webdings" w:cs="Webdings"/>
                <w:spacing w:val="-48"/>
                <w:sz w:val="20"/>
                <w:szCs w:val="20"/>
              </w:rPr>
              <w:t></w:t>
            </w:r>
            <w:r w:rsidR="00F24291">
              <w:rPr>
                <w:rFonts w:ascii="Arial" w:hAnsi="Arial" w:cs="Arial"/>
                <w:sz w:val="20"/>
                <w:szCs w:val="20"/>
              </w:rPr>
              <w:t xml:space="preserve">Personal </w:t>
            </w:r>
            <w:r w:rsidR="00DF38EE">
              <w:rPr>
                <w:rFonts w:ascii="Arial" w:hAnsi="Arial" w:cs="Arial"/>
                <w:sz w:val="20"/>
                <w:szCs w:val="20"/>
              </w:rPr>
              <w:t>W</w:t>
            </w:r>
            <w:r w:rsidR="00F24291">
              <w:rPr>
                <w:rFonts w:ascii="Arial" w:hAnsi="Arial" w:cs="Arial"/>
                <w:sz w:val="20"/>
                <w:szCs w:val="20"/>
              </w:rPr>
              <w:t>ellness/Recovery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24291" w:rsidRPr="00A54EB6">
              <w:rPr>
                <w:rFonts w:ascii="Webdings" w:hAnsi="Webdings" w:cs="Webdings"/>
                <w:sz w:val="20"/>
                <w:szCs w:val="20"/>
              </w:rPr>
              <w:t></w:t>
            </w:r>
            <w:r w:rsidR="00F24291" w:rsidRPr="00A54EB6">
              <w:rPr>
                <w:rFonts w:ascii="Webdings" w:hAnsi="Webdings" w:cs="Webdings"/>
                <w:spacing w:val="-48"/>
                <w:sz w:val="20"/>
                <w:szCs w:val="20"/>
              </w:rPr>
              <w:t></w:t>
            </w:r>
            <w:r w:rsidR="00F24291">
              <w:rPr>
                <w:rFonts w:ascii="Arial" w:hAnsi="Arial" w:cs="Arial"/>
                <w:sz w:val="20"/>
                <w:szCs w:val="20"/>
              </w:rPr>
              <w:t>Connection with Community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24291" w:rsidRPr="00A54EB6">
              <w:rPr>
                <w:rFonts w:ascii="Webdings" w:hAnsi="Webdings" w:cs="Webdings"/>
                <w:sz w:val="20"/>
                <w:szCs w:val="20"/>
              </w:rPr>
              <w:t></w:t>
            </w:r>
            <w:r w:rsidR="00F24291" w:rsidRPr="00A54EB6">
              <w:rPr>
                <w:rFonts w:ascii="Webdings" w:hAnsi="Webdings" w:cs="Webdings"/>
                <w:spacing w:val="-48"/>
                <w:sz w:val="20"/>
                <w:szCs w:val="20"/>
              </w:rPr>
              <w:t></w:t>
            </w:r>
            <w:r w:rsidR="00F24291">
              <w:rPr>
                <w:rFonts w:ascii="Arial" w:hAnsi="Arial" w:cs="Arial"/>
                <w:sz w:val="20"/>
                <w:szCs w:val="20"/>
              </w:rPr>
              <w:t>Impacting Systems</w:t>
            </w:r>
          </w:p>
        </w:tc>
      </w:tr>
      <w:tr w:rsidR="001E63B8" w:rsidRPr="00A54EB6" w14:paraId="53D8741E" w14:textId="77777777" w:rsidTr="00AB3209">
        <w:trPr>
          <w:trHeight w:hRule="exact" w:val="253"/>
        </w:trPr>
        <w:tc>
          <w:tcPr>
            <w:tcW w:w="10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6DE3C" w14:textId="77777777" w:rsidR="001E63B8" w:rsidRPr="00A54EB6" w:rsidRDefault="001E63B8" w:rsidP="001E63B8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/>
            </w:pP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List</w:t>
            </w:r>
            <w:r w:rsidRPr="00A54EB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2-3</w:t>
            </w:r>
            <w:r w:rsidRPr="00A54EB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Learning</w:t>
            </w:r>
            <w:r w:rsidRPr="00A54EB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Objectives:</w:t>
            </w:r>
            <w:r w:rsidRPr="00A54EB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(Specific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things</w:t>
            </w:r>
            <w:r w:rsidRPr="00A54EB6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your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workshop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will</w:t>
            </w:r>
            <w:r w:rsidRPr="00A54EB6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focus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on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for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people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to</w:t>
            </w:r>
            <w:r w:rsidRPr="00A54EB6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learn</w:t>
            </w:r>
            <w:r w:rsidRPr="00A54EB6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i/>
                <w:iCs/>
                <w:sz w:val="20"/>
                <w:szCs w:val="20"/>
              </w:rPr>
              <w:t>about.)</w:t>
            </w:r>
          </w:p>
        </w:tc>
      </w:tr>
      <w:tr w:rsidR="001E63B8" w:rsidRPr="00A54EB6" w14:paraId="363F00BE" w14:textId="77777777" w:rsidTr="00AB3209">
        <w:trPr>
          <w:trHeight w:hRule="exact" w:val="435"/>
        </w:trPr>
        <w:tc>
          <w:tcPr>
            <w:tcW w:w="105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B9850" w14:textId="3410F498" w:rsidR="001E63B8" w:rsidRPr="00A54EB6" w:rsidRDefault="001E63B8" w:rsidP="00C2332A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before="100" w:beforeAutospacing="1" w:after="100" w:afterAutospacing="1"/>
            </w:pPr>
          </w:p>
        </w:tc>
      </w:tr>
      <w:tr w:rsidR="001E63B8" w:rsidRPr="00A54EB6" w14:paraId="32B49DE9" w14:textId="77777777" w:rsidTr="00AB3209">
        <w:trPr>
          <w:trHeight w:hRule="exact" w:val="453"/>
        </w:trPr>
        <w:tc>
          <w:tcPr>
            <w:tcW w:w="105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C3E09" w14:textId="23A60B6C" w:rsidR="001E63B8" w:rsidRPr="00A54EB6" w:rsidRDefault="001E63B8" w:rsidP="00C2332A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before="100" w:beforeAutospacing="1" w:after="100" w:afterAutospacing="1"/>
            </w:pPr>
          </w:p>
        </w:tc>
      </w:tr>
      <w:tr w:rsidR="001E63B8" w:rsidRPr="00A54EB6" w14:paraId="5C6F698C" w14:textId="77777777" w:rsidTr="00AB3209">
        <w:trPr>
          <w:trHeight w:hRule="exact" w:val="435"/>
        </w:trPr>
        <w:tc>
          <w:tcPr>
            <w:tcW w:w="105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C7CA" w14:textId="77777777" w:rsidR="001E63B8" w:rsidRPr="00A54EB6" w:rsidRDefault="001E63B8" w:rsidP="00997254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/>
            </w:pPr>
            <w:r w:rsidRPr="00A54EB6">
              <w:rPr>
                <w:rFonts w:ascii="Arial" w:hAnsi="Arial" w:cs="Arial"/>
                <w:spacing w:val="-1"/>
                <w:sz w:val="20"/>
                <w:szCs w:val="20"/>
              </w:rPr>
              <w:t>3)</w:t>
            </w:r>
          </w:p>
        </w:tc>
      </w:tr>
      <w:tr w:rsidR="001E63B8" w:rsidRPr="00A54EB6" w14:paraId="798FFFFB" w14:textId="77777777" w:rsidTr="00AB3209">
        <w:trPr>
          <w:trHeight w:hRule="exact" w:val="379"/>
        </w:trPr>
        <w:tc>
          <w:tcPr>
            <w:tcW w:w="10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46A4" w14:textId="77777777" w:rsidR="001E63B8" w:rsidRPr="00A54EB6" w:rsidRDefault="001E63B8" w:rsidP="001E63B8">
            <w:pPr>
              <w:pStyle w:val="TableParagraph"/>
              <w:tabs>
                <w:tab w:val="left" w:pos="7825"/>
                <w:tab w:val="left" w:pos="10090"/>
              </w:tabs>
              <w:kinsoku w:val="0"/>
              <w:overflowPunct w:val="0"/>
              <w:spacing w:before="100" w:beforeAutospacing="1" w:after="100" w:afterAutospacing="1"/>
              <w:ind w:left="102"/>
            </w:pP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Would</w:t>
            </w:r>
            <w:r w:rsidRPr="00A54EB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you</w:t>
            </w:r>
            <w:r w:rsidRPr="00A54EB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like</w:t>
            </w:r>
            <w:r w:rsidRPr="00A54EB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 w:rsidRPr="00A54EB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limit</w:t>
            </w:r>
            <w:r w:rsidRPr="00A54EB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Pr="00A54EB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A54EB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A54EB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seats</w:t>
            </w:r>
            <w:r w:rsidRPr="00A54EB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available</w:t>
            </w:r>
            <w:r w:rsidRPr="00A54EB6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in</w:t>
            </w:r>
            <w:r w:rsidRPr="00A54EB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your</w:t>
            </w:r>
            <w:r w:rsidRPr="00A54EB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b/>
                <w:bCs/>
                <w:sz w:val="20"/>
                <w:szCs w:val="20"/>
              </w:rPr>
              <w:t>workshop?</w:t>
            </w:r>
            <w:r w:rsidRPr="00A54EB6">
              <w:rPr>
                <w:rFonts w:ascii="Arial" w:hAnsi="Arial" w:cs="Arial"/>
                <w:b/>
                <w:bCs/>
                <w:spacing w:val="47"/>
                <w:sz w:val="20"/>
                <w:szCs w:val="20"/>
              </w:rPr>
              <w:t xml:space="preserve"> </w:t>
            </w:r>
            <w:r w:rsidRPr="00A54EB6">
              <w:rPr>
                <w:rFonts w:ascii="Webdings" w:hAnsi="Webdings" w:cs="Webdings"/>
                <w:sz w:val="20"/>
                <w:szCs w:val="20"/>
              </w:rPr>
              <w:t></w:t>
            </w:r>
            <w:r w:rsidRPr="00A54EB6">
              <w:rPr>
                <w:rFonts w:ascii="Webdings" w:hAnsi="Webdings" w:cs="Webdings"/>
                <w:spacing w:val="-48"/>
                <w:sz w:val="20"/>
                <w:szCs w:val="20"/>
              </w:rPr>
              <w:t></w:t>
            </w:r>
            <w:r w:rsidRPr="00A54EB6">
              <w:rPr>
                <w:rFonts w:ascii="Arial" w:hAnsi="Arial" w:cs="Arial"/>
                <w:sz w:val="20"/>
                <w:szCs w:val="20"/>
              </w:rPr>
              <w:t>No</w:t>
            </w:r>
            <w:r w:rsidRPr="00A54EB6">
              <w:rPr>
                <w:rFonts w:ascii="Arial" w:hAnsi="Arial" w:cs="Arial"/>
                <w:sz w:val="20"/>
                <w:szCs w:val="20"/>
              </w:rPr>
              <w:tab/>
            </w:r>
            <w:r w:rsidRPr="00A54EB6">
              <w:rPr>
                <w:rFonts w:ascii="Webdings" w:hAnsi="Webdings" w:cs="Webdings"/>
                <w:sz w:val="20"/>
                <w:szCs w:val="20"/>
              </w:rPr>
              <w:t></w:t>
            </w:r>
            <w:r w:rsidRPr="00A54EB6">
              <w:rPr>
                <w:rFonts w:ascii="Webdings" w:hAnsi="Webdings" w:cs="Webdings"/>
                <w:spacing w:val="-46"/>
                <w:sz w:val="20"/>
                <w:szCs w:val="20"/>
              </w:rPr>
              <w:t></w:t>
            </w:r>
            <w:r w:rsidRPr="00A54EB6">
              <w:rPr>
                <w:rFonts w:ascii="Arial" w:hAnsi="Arial" w:cs="Arial"/>
                <w:spacing w:val="-1"/>
                <w:sz w:val="20"/>
                <w:szCs w:val="20"/>
              </w:rPr>
              <w:t>Yes,</w:t>
            </w:r>
            <w:r w:rsidRPr="00A54E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sz w:val="20"/>
                <w:szCs w:val="20"/>
              </w:rPr>
              <w:t>the</w:t>
            </w:r>
            <w:r w:rsidRPr="00A54E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sz w:val="20"/>
                <w:szCs w:val="20"/>
              </w:rPr>
              <w:t>limit</w:t>
            </w:r>
            <w:r w:rsidRPr="00A54E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4EB6">
              <w:rPr>
                <w:rFonts w:ascii="Arial" w:hAnsi="Arial" w:cs="Arial"/>
                <w:spacing w:val="-1"/>
                <w:sz w:val="20"/>
                <w:szCs w:val="20"/>
              </w:rPr>
              <w:t>is: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_______</w:t>
            </w:r>
          </w:p>
        </w:tc>
      </w:tr>
      <w:tr w:rsidR="006650C7" w:rsidRPr="00A54EB6" w14:paraId="43B23FA3" w14:textId="77777777" w:rsidTr="00AB3209">
        <w:trPr>
          <w:trHeight w:hRule="exact" w:val="13060"/>
        </w:trPr>
        <w:tc>
          <w:tcPr>
            <w:tcW w:w="10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E78C" w14:textId="7592A4CA" w:rsidR="006650C7" w:rsidRDefault="006650C7" w:rsidP="001E63B8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02" w:right="580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6650C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lastRenderedPageBreak/>
              <w:t>Please</w:t>
            </w:r>
            <w:r w:rsidRPr="006650C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b/>
                <w:bCs/>
                <w:sz w:val="20"/>
                <w:szCs w:val="20"/>
              </w:rPr>
              <w:t>describe</w:t>
            </w:r>
            <w:r w:rsidRPr="006650C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your</w:t>
            </w:r>
            <w:r w:rsidRPr="006650C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b/>
                <w:bCs/>
                <w:sz w:val="20"/>
                <w:szCs w:val="20"/>
              </w:rPr>
              <w:t>workshop</w:t>
            </w:r>
            <w:r w:rsidRPr="006650C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in</w:t>
            </w:r>
            <w:r w:rsidRPr="006650C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Pr="006650C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b/>
                <w:bCs/>
                <w:sz w:val="20"/>
                <w:szCs w:val="20"/>
              </w:rPr>
              <w:t>space</w:t>
            </w:r>
            <w:r w:rsidRPr="006650C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b/>
                <w:bCs/>
                <w:sz w:val="20"/>
                <w:szCs w:val="20"/>
              </w:rPr>
              <w:t>below.</w:t>
            </w:r>
            <w:r w:rsidRPr="006650C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(It</w:t>
            </w:r>
            <w:r w:rsidRPr="006650C7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is</w:t>
            </w:r>
            <w:r w:rsidRPr="006650C7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z w:val="20"/>
                <w:szCs w:val="20"/>
              </w:rPr>
              <w:t>helpful</w:t>
            </w:r>
            <w:r w:rsidRPr="006650C7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to</w:t>
            </w:r>
            <w:r w:rsidRPr="006650C7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plan</w:t>
            </w:r>
            <w:r w:rsidRPr="006650C7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z w:val="20"/>
                <w:szCs w:val="20"/>
              </w:rPr>
              <w:t>out</w:t>
            </w:r>
            <w:r w:rsidRPr="006650C7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6650C7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z w:val="20"/>
                <w:szCs w:val="20"/>
              </w:rPr>
              <w:t>step</w:t>
            </w:r>
            <w:r w:rsidR="00712D1F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-</w:t>
            </w:r>
            <w:r w:rsidRPr="006650C7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by</w:t>
            </w:r>
            <w:r w:rsidR="00712D1F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>-</w:t>
            </w:r>
            <w:r w:rsidRPr="006650C7">
              <w:rPr>
                <w:rFonts w:ascii="Arial" w:hAnsi="Arial" w:cs="Arial"/>
                <w:i/>
                <w:iCs/>
                <w:sz w:val="20"/>
                <w:szCs w:val="20"/>
              </w:rPr>
              <w:t>step</w:t>
            </w:r>
            <w:r w:rsidRPr="006650C7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outline</w:t>
            </w:r>
            <w:r w:rsidRPr="006650C7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of</w:t>
            </w:r>
            <w:r w:rsidRPr="006650C7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z w:val="20"/>
                <w:szCs w:val="20"/>
              </w:rPr>
              <w:t>what</w:t>
            </w:r>
            <w:r w:rsidRPr="006650C7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z w:val="20"/>
                <w:szCs w:val="20"/>
              </w:rPr>
              <w:t>will</w:t>
            </w:r>
            <w:r w:rsidRPr="006650C7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be</w:t>
            </w:r>
            <w:r w:rsidR="00FD2A66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presented</w:t>
            </w:r>
            <w:r w:rsidRPr="006650C7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 w:rsidRPr="006650C7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6650C7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brief</w:t>
            </w:r>
            <w:r w:rsidRPr="006650C7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z w:val="20"/>
                <w:szCs w:val="20"/>
              </w:rPr>
              <w:t>description</w:t>
            </w:r>
            <w:r w:rsidRPr="006650C7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of</w:t>
            </w:r>
            <w:r w:rsidRPr="006650C7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z w:val="20"/>
                <w:szCs w:val="20"/>
              </w:rPr>
              <w:t>each</w:t>
            </w:r>
            <w:r w:rsidRPr="006650C7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650C7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item.)</w:t>
            </w:r>
          </w:p>
          <w:p w14:paraId="0BEAA46A" w14:textId="0A2F30D4" w:rsidR="009609FA" w:rsidRPr="006650C7" w:rsidRDefault="009609FA" w:rsidP="009609FA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90" w:right="5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50C7" w:rsidRPr="00A54EB6" w14:paraId="73FB3AAB" w14:textId="77777777" w:rsidTr="00AB3209">
        <w:trPr>
          <w:trHeight w:hRule="exact" w:val="982"/>
        </w:trPr>
        <w:tc>
          <w:tcPr>
            <w:tcW w:w="10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2408" w14:textId="617425A0" w:rsidR="006A3C01" w:rsidRPr="002376F2" w:rsidRDefault="006650C7" w:rsidP="002376F2">
            <w:pPr>
              <w:pStyle w:val="BodyText"/>
              <w:kinsoku w:val="0"/>
              <w:overflowPunct w:val="0"/>
              <w:spacing w:before="80"/>
              <w:ind w:left="230" w:right="418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Please return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this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completed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form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later than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 w:rsidR="00C62F8C">
              <w:rPr>
                <w:b/>
                <w:bCs/>
                <w:spacing w:val="-6"/>
                <w:sz w:val="22"/>
                <w:szCs w:val="22"/>
              </w:rPr>
              <w:t>February 28</w:t>
            </w:r>
            <w:r w:rsidR="00F3072A">
              <w:rPr>
                <w:b/>
                <w:bCs/>
                <w:spacing w:val="-6"/>
                <w:sz w:val="22"/>
                <w:szCs w:val="22"/>
              </w:rPr>
              <w:t xml:space="preserve">, </w:t>
            </w:r>
            <w:r w:rsidR="009C51A9">
              <w:rPr>
                <w:b/>
                <w:bCs/>
                <w:spacing w:val="-6"/>
                <w:sz w:val="22"/>
                <w:szCs w:val="22"/>
              </w:rPr>
              <w:t>202</w:t>
            </w:r>
            <w:r w:rsidR="00F7692F">
              <w:rPr>
                <w:b/>
                <w:bCs/>
                <w:spacing w:val="-6"/>
                <w:sz w:val="22"/>
                <w:szCs w:val="22"/>
              </w:rPr>
              <w:t>6</w:t>
            </w:r>
            <w:r w:rsidR="009C51A9">
              <w:rPr>
                <w:b/>
                <w:bCs/>
                <w:spacing w:val="-6"/>
                <w:sz w:val="22"/>
                <w:szCs w:val="22"/>
              </w:rPr>
              <w:t>,</w:t>
            </w:r>
            <w:r w:rsidR="00F3072A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to Simonne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Maline,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preferably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83085">
              <w:rPr>
                <w:spacing w:val="-1"/>
                <w:sz w:val="22"/>
                <w:szCs w:val="22"/>
              </w:rPr>
              <w:t>email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650C7">
              <w:rPr>
                <w:color w:val="000000"/>
                <w:spacing w:val="2"/>
                <w:sz w:val="22"/>
                <w:szCs w:val="22"/>
              </w:rPr>
              <w:t>smaline@maineccsm.org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r>
              <w:rPr>
                <w:color w:val="000000"/>
                <w:spacing w:val="-1"/>
                <w:sz w:val="22"/>
                <w:szCs w:val="22"/>
              </w:rPr>
              <w:t>You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may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print out/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fill it </w:t>
            </w:r>
            <w:r w:rsidR="001E2CD8">
              <w:rPr>
                <w:color w:val="000000"/>
                <w:spacing w:val="-1"/>
                <w:sz w:val="22"/>
                <w:szCs w:val="22"/>
              </w:rPr>
              <w:t>out and</w:t>
            </w:r>
            <w:r w:rsidR="00983085">
              <w:rPr>
                <w:color w:val="000000"/>
                <w:spacing w:val="-1"/>
                <w:sz w:val="22"/>
                <w:szCs w:val="22"/>
              </w:rPr>
              <w:t xml:space="preserve"> mail to: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CCSM,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219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Capitol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Street,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Suite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#7, </w:t>
            </w:r>
            <w:r>
              <w:rPr>
                <w:color w:val="000000"/>
                <w:spacing w:val="-3"/>
                <w:sz w:val="22"/>
                <w:szCs w:val="22"/>
              </w:rPr>
              <w:t>Augusta,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ME </w:t>
            </w:r>
            <w:r>
              <w:rPr>
                <w:color w:val="000000"/>
                <w:spacing w:val="-3"/>
                <w:sz w:val="22"/>
                <w:szCs w:val="22"/>
              </w:rPr>
              <w:t>04330.</w:t>
            </w:r>
          </w:p>
        </w:tc>
      </w:tr>
    </w:tbl>
    <w:p w14:paraId="1B3DE016" w14:textId="7BB34552" w:rsidR="00715979" w:rsidRDefault="00715979" w:rsidP="006650C7"/>
    <w:sectPr w:rsidR="00715979" w:rsidSect="00362131"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54E9" w14:textId="77777777" w:rsidR="00DD3999" w:rsidRDefault="00DD3999" w:rsidP="006A3C01">
      <w:r>
        <w:separator/>
      </w:r>
    </w:p>
  </w:endnote>
  <w:endnote w:type="continuationSeparator" w:id="0">
    <w:p w14:paraId="3CA839C5" w14:textId="77777777" w:rsidR="00DD3999" w:rsidRDefault="00DD3999" w:rsidP="006A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">
    <w:altName w:val="Arial"/>
    <w:charset w:val="00"/>
    <w:family w:val="swiss"/>
    <w:pitch w:val="variable"/>
    <w:sig w:usb0="80000287" w:usb1="00000002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7866" w14:textId="77777777" w:rsidR="00DD3999" w:rsidRDefault="00DD3999" w:rsidP="006A3C01">
      <w:r>
        <w:separator/>
      </w:r>
    </w:p>
  </w:footnote>
  <w:footnote w:type="continuationSeparator" w:id="0">
    <w:p w14:paraId="5B1903A9" w14:textId="77777777" w:rsidR="00DD3999" w:rsidRDefault="00DD3999" w:rsidP="006A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12146"/>
    <w:multiLevelType w:val="hybridMultilevel"/>
    <w:tmpl w:val="F8A8012A"/>
    <w:lvl w:ilvl="0" w:tplc="7C16C4DE">
      <w:start w:val="1"/>
      <w:numFmt w:val="decimal"/>
      <w:lvlText w:val="%1)"/>
      <w:lvlJc w:val="left"/>
      <w:pPr>
        <w:ind w:left="462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83954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79"/>
    <w:rsid w:val="00006CB6"/>
    <w:rsid w:val="00020B49"/>
    <w:rsid w:val="00073A6C"/>
    <w:rsid w:val="000837CD"/>
    <w:rsid w:val="00087E24"/>
    <w:rsid w:val="000F381E"/>
    <w:rsid w:val="00164FE0"/>
    <w:rsid w:val="0018435D"/>
    <w:rsid w:val="001D61C6"/>
    <w:rsid w:val="001E2CD8"/>
    <w:rsid w:val="001E63B8"/>
    <w:rsid w:val="002376F2"/>
    <w:rsid w:val="002634B3"/>
    <w:rsid w:val="002757EB"/>
    <w:rsid w:val="00294973"/>
    <w:rsid w:val="002E7425"/>
    <w:rsid w:val="002F5BE7"/>
    <w:rsid w:val="0032433D"/>
    <w:rsid w:val="00340AE0"/>
    <w:rsid w:val="00360644"/>
    <w:rsid w:val="00362131"/>
    <w:rsid w:val="00365E7B"/>
    <w:rsid w:val="00400BBA"/>
    <w:rsid w:val="004215BF"/>
    <w:rsid w:val="00422333"/>
    <w:rsid w:val="00491D45"/>
    <w:rsid w:val="004B0A64"/>
    <w:rsid w:val="0050023B"/>
    <w:rsid w:val="0055264A"/>
    <w:rsid w:val="00564F9D"/>
    <w:rsid w:val="00574AC5"/>
    <w:rsid w:val="00591FC6"/>
    <w:rsid w:val="00596179"/>
    <w:rsid w:val="00613AB4"/>
    <w:rsid w:val="00636333"/>
    <w:rsid w:val="0066341B"/>
    <w:rsid w:val="006650C7"/>
    <w:rsid w:val="006A3C01"/>
    <w:rsid w:val="006C5163"/>
    <w:rsid w:val="00712D1F"/>
    <w:rsid w:val="00713C0D"/>
    <w:rsid w:val="00715979"/>
    <w:rsid w:val="00787957"/>
    <w:rsid w:val="007A1BE1"/>
    <w:rsid w:val="007E73CC"/>
    <w:rsid w:val="00815AD0"/>
    <w:rsid w:val="00823E02"/>
    <w:rsid w:val="008A04DE"/>
    <w:rsid w:val="008F730E"/>
    <w:rsid w:val="009609FA"/>
    <w:rsid w:val="00983085"/>
    <w:rsid w:val="00997254"/>
    <w:rsid w:val="009B5395"/>
    <w:rsid w:val="009C51A9"/>
    <w:rsid w:val="009C6011"/>
    <w:rsid w:val="009F7E20"/>
    <w:rsid w:val="00A0684F"/>
    <w:rsid w:val="00A12EA7"/>
    <w:rsid w:val="00A233B7"/>
    <w:rsid w:val="00A40CAC"/>
    <w:rsid w:val="00A52FC2"/>
    <w:rsid w:val="00A92FF2"/>
    <w:rsid w:val="00AA25E4"/>
    <w:rsid w:val="00AB3209"/>
    <w:rsid w:val="00AC7E26"/>
    <w:rsid w:val="00AE52CD"/>
    <w:rsid w:val="00B06F3D"/>
    <w:rsid w:val="00B14283"/>
    <w:rsid w:val="00B71A61"/>
    <w:rsid w:val="00B845CE"/>
    <w:rsid w:val="00C2332A"/>
    <w:rsid w:val="00C579F5"/>
    <w:rsid w:val="00C62F8C"/>
    <w:rsid w:val="00CE4688"/>
    <w:rsid w:val="00D42F21"/>
    <w:rsid w:val="00D76D63"/>
    <w:rsid w:val="00D842B6"/>
    <w:rsid w:val="00D93B10"/>
    <w:rsid w:val="00DC0B38"/>
    <w:rsid w:val="00DD3999"/>
    <w:rsid w:val="00DE0C7C"/>
    <w:rsid w:val="00DE34CD"/>
    <w:rsid w:val="00DE417C"/>
    <w:rsid w:val="00DF38EE"/>
    <w:rsid w:val="00E263AD"/>
    <w:rsid w:val="00EA6E86"/>
    <w:rsid w:val="00EA7649"/>
    <w:rsid w:val="00EF0D63"/>
    <w:rsid w:val="00F13873"/>
    <w:rsid w:val="00F13A46"/>
    <w:rsid w:val="00F23F40"/>
    <w:rsid w:val="00F24291"/>
    <w:rsid w:val="00F26C79"/>
    <w:rsid w:val="00F3072A"/>
    <w:rsid w:val="00F7692F"/>
    <w:rsid w:val="00FD2A66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6A32C"/>
  <w15:chartTrackingRefBased/>
  <w15:docId w15:val="{EF716C70-AC71-4DAD-A640-1564FA15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5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15979"/>
  </w:style>
  <w:style w:type="paragraph" w:styleId="BodyText">
    <w:name w:val="Body Text"/>
    <w:basedOn w:val="Normal"/>
    <w:link w:val="BodyTextChar"/>
    <w:uiPriority w:val="1"/>
    <w:qFormat/>
    <w:rsid w:val="00715979"/>
    <w:pPr>
      <w:spacing w:before="77"/>
      <w:ind w:left="119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15979"/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50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0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3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C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3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C0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57EB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aedfb-b430-453c-855b-8d2972250062">
      <Terms xmlns="http://schemas.microsoft.com/office/infopath/2007/PartnerControls"/>
    </lcf76f155ced4ddcb4097134ff3c332f>
    <TaxCatchAll xmlns="89969a22-9adb-4cae-adb1-2b29d48be8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0C5D06A3F894396D5E41D9679A842" ma:contentTypeVersion="18" ma:contentTypeDescription="Create a new document." ma:contentTypeScope="" ma:versionID="5af9cd8df18830c18f5968e28ea30c8b">
  <xsd:schema xmlns:xsd="http://www.w3.org/2001/XMLSchema" xmlns:xs="http://www.w3.org/2001/XMLSchema" xmlns:p="http://schemas.microsoft.com/office/2006/metadata/properties" xmlns:ns2="61faedfb-b430-453c-855b-8d2972250062" xmlns:ns3="89969a22-9adb-4cae-adb1-2b29d48be801" targetNamespace="http://schemas.microsoft.com/office/2006/metadata/properties" ma:root="true" ma:fieldsID="0387d487de31bd1b1ceacb118d971691" ns2:_="" ns3:_="">
    <xsd:import namespace="61faedfb-b430-453c-855b-8d2972250062"/>
    <xsd:import namespace="89969a22-9adb-4cae-adb1-2b29d48be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aedfb-b430-453c-855b-8d2972250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99575f1-240d-4493-9073-f106ffb0d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9a22-9adb-4cae-adb1-2b29d48be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f90ea1-8186-4a7a-b47e-4ba2c32f966a}" ma:internalName="TaxCatchAll" ma:showField="CatchAllData" ma:web="89969a22-9adb-4cae-adb1-2b29d48be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96CC1-7189-4BA9-9179-70765F68E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42053-811C-467F-AC10-FBD2F062C279}">
  <ds:schemaRefs>
    <ds:schemaRef ds:uri="http://schemas.microsoft.com/office/2006/metadata/properties"/>
    <ds:schemaRef ds:uri="http://schemas.microsoft.com/office/infopath/2007/PartnerControls"/>
    <ds:schemaRef ds:uri="61faedfb-b430-453c-855b-8d2972250062"/>
    <ds:schemaRef ds:uri="89969a22-9adb-4cae-adb1-2b29d48be801"/>
  </ds:schemaRefs>
</ds:datastoreItem>
</file>

<file path=customXml/itemProps3.xml><?xml version="1.0" encoding="utf-8"?>
<ds:datastoreItem xmlns:ds="http://schemas.openxmlformats.org/officeDocument/2006/customXml" ds:itemID="{DE54D88D-2B9C-4383-A473-4BD34874C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aedfb-b430-453c-855b-8d2972250062"/>
    <ds:schemaRef ds:uri="89969a22-9adb-4cae-adb1-2b29d48be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Ecker</dc:creator>
  <cp:keywords/>
  <dc:description/>
  <cp:lastModifiedBy>christine laurel</cp:lastModifiedBy>
  <cp:revision>2</cp:revision>
  <dcterms:created xsi:type="dcterms:W3CDTF">2026-02-03T21:25:00Z</dcterms:created>
  <dcterms:modified xsi:type="dcterms:W3CDTF">2026-02-03T21:25:00Z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0x010100FE50C5D06A3F894396D5E41D9679A842</vt:lpwstr>
  </property>
  <property fmtid="{D5CDD505-2E9C-101B-9397-08002B2CF9AE}" pid="3" name="MediaServiceImageTags">
    <vt:lpwstr/>
  </property>
</Properties>
</file>